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2F" w:rsidRPr="00590E2F" w:rsidRDefault="00590E2F" w:rsidP="00590E2F">
      <w:pPr>
        <w:spacing w:after="0" w:line="0" w:lineRule="auto"/>
        <w:rPr>
          <w:rFonts w:ascii="inherit" w:eastAsia="Times New Roman" w:hAnsi="inherit" w:cs="Times New Roman"/>
          <w:caps/>
          <w:color w:val="666666"/>
          <w:sz w:val="27"/>
          <w:szCs w:val="27"/>
          <w:lang w:eastAsia="en-GB"/>
        </w:rPr>
      </w:pPr>
      <w:r w:rsidRPr="00590E2F">
        <w:rPr>
          <w:rFonts w:ascii="inherit" w:eastAsia="Times New Roman" w:hAnsi="inherit" w:cs="Times New Roman"/>
          <w:noProof/>
          <w:color w:val="666666"/>
          <w:sz w:val="27"/>
          <w:szCs w:val="27"/>
          <w:lang w:eastAsia="en-GB"/>
        </w:rPr>
        <mc:AlternateContent>
          <mc:Choice Requires="wps">
            <w:drawing>
              <wp:inline distT="0" distB="0" distL="0" distR="0" wp14:anchorId="27FCCE65" wp14:editId="4A1F424D">
                <wp:extent cx="304800" cy="304800"/>
                <wp:effectExtent l="0" t="0" r="0" b="0"/>
                <wp:docPr id="4" name="AutoShape 1" descr="Free print to play-Array Maz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2B9AD4" id="AutoShape 1" o:spid="_x0000_s1026" alt="Free print to play-Array Maz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8YQY1zQIAAN0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590E2F" w:rsidRDefault="00590E2F" w:rsidP="00590E2F">
      <w:pPr>
        <w:spacing w:after="240" w:line="240" w:lineRule="auto"/>
        <w:rPr>
          <w:rFonts w:ascii="Verdana" w:eastAsia="Times New Roman" w:hAnsi="Verdana" w:cs="Times New Roman"/>
          <w:color w:val="666666"/>
          <w:sz w:val="27"/>
          <w:szCs w:val="27"/>
          <w:lang w:eastAsia="en-GB"/>
        </w:rPr>
      </w:pPr>
    </w:p>
    <w:p w:rsidR="00590E2F" w:rsidRDefault="00590E2F" w:rsidP="00590E2F">
      <w:pPr>
        <w:spacing w:after="240" w:line="240" w:lineRule="auto"/>
        <w:rPr>
          <w:rFonts w:ascii="Verdana" w:eastAsia="Times New Roman" w:hAnsi="Verdana" w:cs="Times New Roman"/>
          <w:color w:val="666666"/>
          <w:sz w:val="27"/>
          <w:szCs w:val="27"/>
          <w:lang w:eastAsia="en-GB"/>
        </w:rPr>
      </w:pPr>
      <w:r>
        <w:rPr>
          <w:noProof/>
          <w:lang w:eastAsia="en-GB"/>
        </w:rPr>
        <w:drawing>
          <wp:inline distT="0" distB="0" distL="0" distR="0" wp14:anchorId="25BEA049" wp14:editId="52B22C1D">
            <wp:extent cx="6645910" cy="369633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3696335"/>
                    </a:xfrm>
                    <a:prstGeom prst="rect">
                      <a:avLst/>
                    </a:prstGeom>
                  </pic:spPr>
                </pic:pic>
              </a:graphicData>
            </a:graphic>
          </wp:inline>
        </w:drawing>
      </w:r>
    </w:p>
    <w:p w:rsidR="00590E2F" w:rsidRDefault="00590E2F" w:rsidP="00590E2F">
      <w:pPr>
        <w:spacing w:after="240" w:line="240" w:lineRule="auto"/>
        <w:rPr>
          <w:rFonts w:ascii="Verdana" w:eastAsia="Times New Roman" w:hAnsi="Verdana" w:cs="Times New Roman"/>
          <w:color w:val="666666"/>
          <w:sz w:val="27"/>
          <w:szCs w:val="27"/>
          <w:lang w:eastAsia="en-GB"/>
        </w:rPr>
      </w:pPr>
      <w:r w:rsidRPr="00590E2F">
        <w:rPr>
          <w:rFonts w:ascii="Verdana" w:eastAsia="Times New Roman" w:hAnsi="Verdana" w:cs="Times New Roman"/>
          <w:color w:val="666666"/>
          <w:sz w:val="27"/>
          <w:szCs w:val="27"/>
          <w:lang w:eastAsia="en-GB"/>
        </w:rPr>
        <w:t>Arrays are a great way to model multiplication. They present multiplication as rep</w:t>
      </w:r>
      <w:r>
        <w:rPr>
          <w:rFonts w:ascii="Verdana" w:eastAsia="Times New Roman" w:hAnsi="Verdana" w:cs="Times New Roman"/>
          <w:color w:val="666666"/>
          <w:sz w:val="27"/>
          <w:szCs w:val="27"/>
          <w:lang w:eastAsia="en-GB"/>
        </w:rPr>
        <w:t>eated addition and help</w:t>
      </w:r>
      <w:r w:rsidRPr="00590E2F">
        <w:rPr>
          <w:rFonts w:ascii="Verdana" w:eastAsia="Times New Roman" w:hAnsi="Verdana" w:cs="Times New Roman"/>
          <w:color w:val="666666"/>
          <w:sz w:val="27"/>
          <w:szCs w:val="27"/>
          <w:lang w:eastAsia="en-GB"/>
        </w:rPr>
        <w:t xml:space="preserve"> understand the properties of multiplication.</w:t>
      </w:r>
    </w:p>
    <w:p w:rsidR="00590E2F" w:rsidRDefault="00590E2F" w:rsidP="00590E2F">
      <w:pPr>
        <w:spacing w:after="240" w:line="240" w:lineRule="auto"/>
        <w:rPr>
          <w:rFonts w:ascii="Verdana" w:eastAsia="Times New Roman" w:hAnsi="Verdana" w:cs="Times New Roman"/>
          <w:color w:val="666666"/>
          <w:sz w:val="27"/>
          <w:szCs w:val="27"/>
          <w:lang w:eastAsia="en-GB"/>
        </w:rPr>
      </w:pPr>
      <w:r>
        <w:rPr>
          <w:noProof/>
          <w:lang w:eastAsia="en-GB"/>
        </w:rPr>
        <w:drawing>
          <wp:inline distT="0" distB="0" distL="0" distR="0" wp14:anchorId="3353200A" wp14:editId="48156735">
            <wp:extent cx="6629400" cy="4543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29400" cy="4543425"/>
                    </a:xfrm>
                    <a:prstGeom prst="rect">
                      <a:avLst/>
                    </a:prstGeom>
                  </pic:spPr>
                </pic:pic>
              </a:graphicData>
            </a:graphic>
          </wp:inline>
        </w:drawing>
      </w:r>
    </w:p>
    <w:p w:rsidR="00590E2F" w:rsidRDefault="00590E2F" w:rsidP="00590E2F">
      <w:pPr>
        <w:spacing w:after="240" w:line="240" w:lineRule="auto"/>
        <w:rPr>
          <w:rFonts w:ascii="Verdana" w:eastAsia="Times New Roman" w:hAnsi="Verdana" w:cs="Times New Roman"/>
          <w:color w:val="666666"/>
          <w:sz w:val="27"/>
          <w:szCs w:val="27"/>
          <w:lang w:eastAsia="en-GB"/>
        </w:rPr>
      </w:pPr>
    </w:p>
    <w:p w:rsidR="00590E2F" w:rsidRPr="00590E2F" w:rsidRDefault="00590E2F" w:rsidP="00590E2F">
      <w:pPr>
        <w:spacing w:after="0" w:line="240" w:lineRule="auto"/>
        <w:rPr>
          <w:rFonts w:ascii="Verdana" w:eastAsia="Times New Roman" w:hAnsi="Verdana" w:cs="Times New Roman"/>
          <w:color w:val="666666"/>
          <w:sz w:val="27"/>
          <w:szCs w:val="27"/>
          <w:lang w:eastAsia="en-GB"/>
        </w:rPr>
      </w:pPr>
      <w:r w:rsidRPr="00590E2F">
        <w:rPr>
          <w:rFonts w:ascii="Verdana" w:eastAsia="Times New Roman" w:hAnsi="Verdana" w:cs="Times New Roman"/>
          <w:color w:val="666666"/>
          <w:sz w:val="27"/>
          <w:szCs w:val="27"/>
          <w:lang w:eastAsia="en-GB"/>
        </w:rPr>
        <w:t>Arrays are a perfect way to first introduce multiplication and start practicing the</w:t>
      </w:r>
      <w:r>
        <w:rPr>
          <w:rFonts w:ascii="Verdana" w:eastAsia="Times New Roman" w:hAnsi="Verdana" w:cs="Times New Roman"/>
          <w:color w:val="666666"/>
          <w:sz w:val="27"/>
          <w:szCs w:val="27"/>
          <w:lang w:eastAsia="en-GB"/>
        </w:rPr>
        <w:t xml:space="preserve"> multiplication facts. This game aims to help</w:t>
      </w:r>
      <w:r w:rsidRPr="00590E2F">
        <w:rPr>
          <w:rFonts w:ascii="Verdana" w:eastAsia="Times New Roman" w:hAnsi="Verdana" w:cs="Times New Roman"/>
          <w:color w:val="666666"/>
          <w:sz w:val="27"/>
          <w:szCs w:val="27"/>
          <w:lang w:eastAsia="en-GB"/>
        </w:rPr>
        <w:t xml:space="preserve"> practice multiplication by finding the correct array after multiplying two</w:t>
      </w:r>
      <w:r>
        <w:rPr>
          <w:rFonts w:ascii="Verdana" w:eastAsia="Times New Roman" w:hAnsi="Verdana" w:cs="Times New Roman"/>
          <w:color w:val="666666"/>
          <w:sz w:val="27"/>
          <w:szCs w:val="27"/>
          <w:lang w:eastAsia="en-GB"/>
        </w:rPr>
        <w:t xml:space="preserve"> numbers. While playing children</w:t>
      </w:r>
      <w:r w:rsidRPr="00590E2F">
        <w:rPr>
          <w:rFonts w:ascii="Verdana" w:eastAsia="Times New Roman" w:hAnsi="Verdana" w:cs="Times New Roman"/>
          <w:color w:val="666666"/>
          <w:sz w:val="27"/>
          <w:szCs w:val="27"/>
          <w:lang w:eastAsia="en-GB"/>
        </w:rPr>
        <w:t xml:space="preserve"> gain visual understanding of the multiplication facts and the multiplication properties.</w:t>
      </w:r>
    </w:p>
    <w:p w:rsidR="00590E2F" w:rsidRDefault="00590E2F" w:rsidP="00590E2F">
      <w:pPr>
        <w:spacing w:after="0" w:line="240" w:lineRule="auto"/>
        <w:rPr>
          <w:rFonts w:ascii="Verdana" w:eastAsia="Times New Roman" w:hAnsi="Verdana" w:cs="Times New Roman"/>
          <w:color w:val="666666"/>
          <w:sz w:val="27"/>
          <w:szCs w:val="27"/>
          <w:lang w:eastAsia="en-GB"/>
        </w:rPr>
      </w:pPr>
    </w:p>
    <w:p w:rsidR="00590E2F" w:rsidRPr="00590E2F" w:rsidRDefault="00590E2F" w:rsidP="00590E2F">
      <w:pPr>
        <w:spacing w:after="0" w:line="240" w:lineRule="auto"/>
        <w:rPr>
          <w:rFonts w:ascii="Verdana" w:eastAsia="Times New Roman" w:hAnsi="Verdana" w:cs="Times New Roman"/>
          <w:color w:val="666666"/>
          <w:sz w:val="27"/>
          <w:szCs w:val="27"/>
          <w:lang w:eastAsia="en-GB"/>
        </w:rPr>
      </w:pPr>
      <w:r w:rsidRPr="00590E2F">
        <w:rPr>
          <w:rFonts w:ascii="Verdana" w:eastAsia="Times New Roman" w:hAnsi="Verdana" w:cs="Times New Roman"/>
          <w:color w:val="666666"/>
          <w:sz w:val="27"/>
          <w:szCs w:val="27"/>
          <w:lang w:eastAsia="en-GB"/>
        </w:rPr>
        <w:t>Material:</w:t>
      </w:r>
    </w:p>
    <w:p w:rsidR="00590E2F" w:rsidRPr="00590E2F" w:rsidRDefault="00590E2F" w:rsidP="00590E2F">
      <w:pPr>
        <w:numPr>
          <w:ilvl w:val="0"/>
          <w:numId w:val="1"/>
        </w:numPr>
        <w:spacing w:after="0" w:line="240" w:lineRule="auto"/>
        <w:ind w:left="480"/>
        <w:rPr>
          <w:rFonts w:ascii="Verdana" w:eastAsia="Times New Roman" w:hAnsi="Verdana" w:cs="Times New Roman"/>
          <w:color w:val="666666"/>
          <w:sz w:val="27"/>
          <w:szCs w:val="27"/>
          <w:lang w:eastAsia="en-GB"/>
        </w:rPr>
      </w:pPr>
      <w:r w:rsidRPr="00590E2F">
        <w:rPr>
          <w:rFonts w:ascii="Verdana" w:eastAsia="Times New Roman" w:hAnsi="Verdana" w:cs="Times New Roman"/>
          <w:color w:val="666666"/>
          <w:sz w:val="27"/>
          <w:szCs w:val="27"/>
          <w:lang w:eastAsia="en-GB"/>
        </w:rPr>
        <w:t>Two face 6 dice</w:t>
      </w:r>
    </w:p>
    <w:p w:rsidR="00590E2F" w:rsidRPr="00590E2F" w:rsidRDefault="00590E2F" w:rsidP="00590E2F">
      <w:pPr>
        <w:numPr>
          <w:ilvl w:val="0"/>
          <w:numId w:val="1"/>
        </w:numPr>
        <w:spacing w:after="0" w:line="240" w:lineRule="auto"/>
        <w:ind w:left="480"/>
        <w:rPr>
          <w:rFonts w:ascii="Verdana" w:eastAsia="Times New Roman" w:hAnsi="Verdana" w:cs="Times New Roman"/>
          <w:color w:val="666666"/>
          <w:sz w:val="27"/>
          <w:szCs w:val="27"/>
          <w:lang w:eastAsia="en-GB"/>
        </w:rPr>
      </w:pPr>
      <w:r w:rsidRPr="00590E2F">
        <w:rPr>
          <w:rFonts w:ascii="Verdana" w:eastAsia="Times New Roman" w:hAnsi="Verdana" w:cs="Times New Roman"/>
          <w:color w:val="666666"/>
          <w:sz w:val="27"/>
          <w:szCs w:val="27"/>
          <w:lang w:eastAsia="en-GB"/>
        </w:rPr>
        <w:t>A place marker for each player</w:t>
      </w:r>
    </w:p>
    <w:p w:rsidR="00590E2F" w:rsidRPr="00590E2F" w:rsidRDefault="00590E2F" w:rsidP="00590E2F">
      <w:pPr>
        <w:spacing w:after="240" w:line="240" w:lineRule="auto"/>
        <w:rPr>
          <w:rFonts w:ascii="Verdana" w:eastAsia="Times New Roman" w:hAnsi="Verdana" w:cs="Times New Roman"/>
          <w:color w:val="666666"/>
          <w:sz w:val="27"/>
          <w:szCs w:val="27"/>
          <w:lang w:eastAsia="en-GB"/>
        </w:rPr>
      </w:pPr>
      <w:r w:rsidRPr="00590E2F">
        <w:rPr>
          <w:rFonts w:ascii="Verdana" w:eastAsia="Times New Roman" w:hAnsi="Verdana" w:cs="Times New Roman"/>
          <w:color w:val="666666"/>
          <w:sz w:val="27"/>
          <w:szCs w:val="27"/>
          <w:lang w:eastAsia="en-GB"/>
        </w:rPr>
        <w:t>Goal: Be the first player to go through and exit the Array Maze.</w:t>
      </w:r>
    </w:p>
    <w:p w:rsidR="00590E2F" w:rsidRPr="00590E2F" w:rsidRDefault="00590E2F" w:rsidP="00590E2F">
      <w:pPr>
        <w:spacing w:after="0" w:line="240" w:lineRule="auto"/>
        <w:rPr>
          <w:rFonts w:ascii="Verdana" w:eastAsia="Times New Roman" w:hAnsi="Verdana" w:cs="Times New Roman"/>
          <w:color w:val="666666"/>
          <w:sz w:val="27"/>
          <w:szCs w:val="27"/>
          <w:lang w:eastAsia="en-GB"/>
        </w:rPr>
      </w:pPr>
      <w:r w:rsidRPr="00590E2F">
        <w:rPr>
          <w:rFonts w:ascii="inherit" w:eastAsia="Times New Roman" w:hAnsi="inherit" w:cs="Times New Roman"/>
          <w:b/>
          <w:bCs/>
          <w:color w:val="666666"/>
          <w:sz w:val="27"/>
          <w:szCs w:val="27"/>
          <w:bdr w:val="none" w:sz="0" w:space="0" w:color="auto" w:frame="1"/>
          <w:lang w:eastAsia="en-GB"/>
        </w:rPr>
        <w:t>How to play</w:t>
      </w:r>
    </w:p>
    <w:p w:rsidR="00590E2F" w:rsidRPr="00590E2F" w:rsidRDefault="00590E2F" w:rsidP="00590E2F">
      <w:pPr>
        <w:spacing w:after="240" w:line="240" w:lineRule="auto"/>
        <w:rPr>
          <w:rFonts w:ascii="Verdana" w:eastAsia="Times New Roman" w:hAnsi="Verdana" w:cs="Times New Roman"/>
          <w:color w:val="666666"/>
          <w:sz w:val="27"/>
          <w:szCs w:val="27"/>
          <w:lang w:eastAsia="en-GB"/>
        </w:rPr>
      </w:pPr>
      <w:r w:rsidRPr="00590E2F">
        <w:rPr>
          <w:rFonts w:ascii="Verdana" w:eastAsia="Times New Roman" w:hAnsi="Verdana" w:cs="Times New Roman"/>
          <w:color w:val="666666"/>
          <w:sz w:val="27"/>
          <w:szCs w:val="27"/>
          <w:lang w:eastAsia="en-GB"/>
        </w:rPr>
        <w:t>The players take turns rolling the two dice. They look for the array that models their two numbers multiplied. They need to get an array from the first (top) line to start. Once they are in the maze every turn they must move to any of the arrays that touch the array they are in, (on any side) to make their way to the last (bottom) line to exit the maze. If their rolled numbers match the neighboring arrays they can choose one and move, otherwise, they wait for their next turn.</w:t>
      </w:r>
    </w:p>
    <w:p w:rsidR="00590E2F" w:rsidRPr="00590E2F" w:rsidRDefault="00590E2F" w:rsidP="00590E2F">
      <w:pPr>
        <w:spacing w:after="240" w:line="240" w:lineRule="auto"/>
        <w:rPr>
          <w:rFonts w:ascii="Verdana" w:eastAsia="Times New Roman" w:hAnsi="Verdana" w:cs="Times New Roman"/>
          <w:color w:val="666666"/>
          <w:sz w:val="27"/>
          <w:szCs w:val="27"/>
          <w:lang w:eastAsia="en-GB"/>
        </w:rPr>
      </w:pPr>
      <w:r>
        <w:rPr>
          <w:noProof/>
          <w:lang w:eastAsia="en-GB"/>
        </w:rPr>
        <w:drawing>
          <wp:inline distT="0" distB="0" distL="0" distR="0" wp14:anchorId="1A0340A8" wp14:editId="09D42C93">
            <wp:extent cx="6477000" cy="399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77000" cy="3990975"/>
                    </a:xfrm>
                    <a:prstGeom prst="rect">
                      <a:avLst/>
                    </a:prstGeom>
                  </pic:spPr>
                </pic:pic>
              </a:graphicData>
            </a:graphic>
          </wp:inline>
        </w:drawing>
      </w:r>
      <w:r w:rsidRPr="00590E2F">
        <w:rPr>
          <w:rFonts w:ascii="Verdana" w:eastAsia="Times New Roman" w:hAnsi="Verdana" w:cs="Times New Roman"/>
          <w:color w:val="666666"/>
          <w:sz w:val="27"/>
          <w:szCs w:val="27"/>
          <w:lang w:eastAsia="en-GB"/>
        </w:rPr>
        <w:t>Then they can use that path to write down the arrays and solve them.</w:t>
      </w:r>
    </w:p>
    <w:p w:rsidR="00590E2F" w:rsidRPr="00590E2F" w:rsidRDefault="00590E2F" w:rsidP="00590E2F">
      <w:pPr>
        <w:spacing w:after="0" w:line="240" w:lineRule="auto"/>
        <w:rPr>
          <w:rFonts w:ascii="Verdana" w:eastAsia="Times New Roman" w:hAnsi="Verdana" w:cs="Times New Roman"/>
          <w:color w:val="666666"/>
          <w:sz w:val="27"/>
          <w:szCs w:val="27"/>
          <w:lang w:eastAsia="en-GB"/>
        </w:rPr>
      </w:pPr>
      <w:r w:rsidRPr="00590E2F">
        <w:rPr>
          <w:rFonts w:ascii="Verdana" w:eastAsia="Times New Roman" w:hAnsi="Verdana" w:cs="Times New Roman"/>
          <w:color w:val="666666"/>
          <w:sz w:val="27"/>
          <w:szCs w:val="27"/>
          <w:lang w:eastAsia="en-GB"/>
        </w:rPr>
        <w:t>The first player to reach the bottom line (land on an array on the last line) wins.</w:t>
      </w:r>
    </w:p>
    <w:p w:rsidR="00B85BBC" w:rsidRDefault="00590E2F">
      <w:bookmarkStart w:id="0" w:name="_GoBack"/>
      <w:bookmarkEnd w:id="0"/>
    </w:p>
    <w:sectPr w:rsidR="00B85BBC" w:rsidSect="00590E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70B3"/>
    <w:multiLevelType w:val="multilevel"/>
    <w:tmpl w:val="A02C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2F"/>
    <w:rsid w:val="004B1E8D"/>
    <w:rsid w:val="00590E2F"/>
    <w:rsid w:val="00D96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9B618-E181-4C6F-98BD-6A14AF6C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985142">
      <w:bodyDiv w:val="1"/>
      <w:marLeft w:val="0"/>
      <w:marRight w:val="0"/>
      <w:marTop w:val="0"/>
      <w:marBottom w:val="0"/>
      <w:divBdr>
        <w:top w:val="none" w:sz="0" w:space="0" w:color="auto"/>
        <w:left w:val="none" w:sz="0" w:space="0" w:color="auto"/>
        <w:bottom w:val="none" w:sz="0" w:space="0" w:color="auto"/>
        <w:right w:val="none" w:sz="0" w:space="0" w:color="auto"/>
      </w:divBdr>
      <w:divsChild>
        <w:div w:id="1331981221">
          <w:marLeft w:val="0"/>
          <w:marRight w:val="0"/>
          <w:marTop w:val="0"/>
          <w:marBottom w:val="0"/>
          <w:divBdr>
            <w:top w:val="none" w:sz="0" w:space="0" w:color="auto"/>
            <w:left w:val="none" w:sz="0" w:space="0" w:color="auto"/>
            <w:bottom w:val="none" w:sz="0" w:space="0" w:color="auto"/>
            <w:right w:val="none" w:sz="0" w:space="0" w:color="auto"/>
          </w:divBdr>
          <w:divsChild>
            <w:div w:id="2120758471">
              <w:marLeft w:val="0"/>
              <w:marRight w:val="0"/>
              <w:marTop w:val="0"/>
              <w:marBottom w:val="0"/>
              <w:divBdr>
                <w:top w:val="none" w:sz="0" w:space="0" w:color="auto"/>
                <w:left w:val="none" w:sz="0" w:space="0" w:color="auto"/>
                <w:bottom w:val="none" w:sz="0" w:space="0" w:color="auto"/>
                <w:right w:val="none" w:sz="0" w:space="0" w:color="auto"/>
              </w:divBdr>
            </w:div>
          </w:divsChild>
        </w:div>
        <w:div w:id="940455217">
          <w:marLeft w:val="0"/>
          <w:marRight w:val="0"/>
          <w:marTop w:val="0"/>
          <w:marBottom w:val="0"/>
          <w:divBdr>
            <w:top w:val="none" w:sz="0" w:space="0" w:color="auto"/>
            <w:left w:val="none" w:sz="0" w:space="0" w:color="auto"/>
            <w:bottom w:val="none" w:sz="0" w:space="0" w:color="auto"/>
            <w:right w:val="none" w:sz="0" w:space="0" w:color="auto"/>
          </w:divBdr>
          <w:divsChild>
            <w:div w:id="1267272733">
              <w:marLeft w:val="0"/>
              <w:marRight w:val="0"/>
              <w:marTop w:val="240"/>
              <w:marBottom w:val="0"/>
              <w:divBdr>
                <w:top w:val="none" w:sz="0" w:space="0" w:color="auto"/>
                <w:left w:val="none" w:sz="0" w:space="0" w:color="auto"/>
                <w:bottom w:val="none" w:sz="0" w:space="0" w:color="auto"/>
                <w:right w:val="none" w:sz="0" w:space="0" w:color="auto"/>
              </w:divBdr>
            </w:div>
          </w:divsChild>
        </w:div>
        <w:div w:id="864055023">
          <w:marLeft w:val="0"/>
          <w:marRight w:val="0"/>
          <w:marTop w:val="0"/>
          <w:marBottom w:val="0"/>
          <w:divBdr>
            <w:top w:val="none" w:sz="0" w:space="0" w:color="auto"/>
            <w:left w:val="none" w:sz="0" w:space="0" w:color="auto"/>
            <w:bottom w:val="none" w:sz="0" w:space="0" w:color="auto"/>
            <w:right w:val="none" w:sz="0" w:space="0" w:color="auto"/>
          </w:divBdr>
          <w:divsChild>
            <w:div w:id="571697376">
              <w:marLeft w:val="0"/>
              <w:marRight w:val="0"/>
              <w:marTop w:val="0"/>
              <w:marBottom w:val="480"/>
              <w:divBdr>
                <w:top w:val="none" w:sz="0" w:space="0" w:color="auto"/>
                <w:left w:val="none" w:sz="0" w:space="0" w:color="auto"/>
                <w:bottom w:val="none" w:sz="0" w:space="0" w:color="auto"/>
                <w:right w:val="none" w:sz="0" w:space="0" w:color="auto"/>
              </w:divBdr>
            </w:div>
            <w:div w:id="1120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katherine.mccartney</dc:creator>
  <cp:keywords/>
  <dc:description/>
  <cp:lastModifiedBy>katherine.mccartney</cp:lastModifiedBy>
  <cp:revision>1</cp:revision>
  <dcterms:created xsi:type="dcterms:W3CDTF">2020-06-12T14:48:00Z</dcterms:created>
  <dcterms:modified xsi:type="dcterms:W3CDTF">2020-06-12T14:55:00Z</dcterms:modified>
</cp:coreProperties>
</file>